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234C2" w14:textId="2BB9557F" w:rsidR="00A17EAE" w:rsidRDefault="006F41EE">
      <w:r w:rsidRPr="006F41EE">
        <w:rPr>
          <w:noProof/>
        </w:rPr>
        <w:drawing>
          <wp:inline distT="0" distB="0" distL="0" distR="0" wp14:anchorId="0011A9BB" wp14:editId="6EFE54BE">
            <wp:extent cx="9979399" cy="1373505"/>
            <wp:effectExtent l="0" t="0" r="317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059354" cy="138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A7561" w14:textId="3278843B" w:rsidR="006F41EE" w:rsidRPr="00B87734" w:rsidRDefault="006F41EE">
      <w:pPr>
        <w:rPr>
          <w:rFonts w:ascii="Arial" w:hAnsi="Arial" w:cs="Arial"/>
          <w:b/>
          <w:bCs/>
          <w:sz w:val="24"/>
          <w:szCs w:val="24"/>
        </w:rPr>
      </w:pPr>
      <w:r w:rsidRPr="00B87734">
        <w:rPr>
          <w:rFonts w:ascii="Arial" w:hAnsi="Arial" w:cs="Arial"/>
          <w:b/>
          <w:bCs/>
          <w:sz w:val="24"/>
          <w:szCs w:val="24"/>
        </w:rPr>
        <w:t xml:space="preserve">Circonscription :                                                                                            </w:t>
      </w:r>
      <w:r w:rsidR="00B87734">
        <w:rPr>
          <w:rFonts w:ascii="Arial" w:hAnsi="Arial" w:cs="Arial"/>
          <w:b/>
          <w:bCs/>
          <w:sz w:val="24"/>
          <w:szCs w:val="24"/>
        </w:rPr>
        <w:t xml:space="preserve"> </w:t>
      </w:r>
      <w:r w:rsidRPr="00B87734">
        <w:rPr>
          <w:rFonts w:ascii="Arial" w:hAnsi="Arial" w:cs="Arial"/>
          <w:b/>
          <w:bCs/>
          <w:sz w:val="24"/>
          <w:szCs w:val="24"/>
        </w:rPr>
        <w:t xml:space="preserve">Ecole : </w:t>
      </w:r>
    </w:p>
    <w:p w14:paraId="29EC8166" w14:textId="5DFEEEC4" w:rsidR="006F41EE" w:rsidRPr="00B87734" w:rsidRDefault="006F41EE">
      <w:pPr>
        <w:rPr>
          <w:rFonts w:ascii="Arial" w:hAnsi="Arial" w:cs="Arial"/>
          <w:b/>
          <w:bCs/>
          <w:sz w:val="24"/>
          <w:szCs w:val="24"/>
        </w:rPr>
      </w:pPr>
      <w:r w:rsidRPr="00B87734">
        <w:rPr>
          <w:rFonts w:ascii="Arial" w:hAnsi="Arial" w:cs="Arial"/>
          <w:b/>
          <w:bCs/>
          <w:sz w:val="24"/>
          <w:szCs w:val="24"/>
        </w:rPr>
        <w:t xml:space="preserve">Téléphone :                                                                                                     Mail : </w:t>
      </w:r>
    </w:p>
    <w:p w14:paraId="19614967" w14:textId="78082582" w:rsidR="006F41EE" w:rsidRPr="00B87734" w:rsidRDefault="00B87734">
      <w:pPr>
        <w:rPr>
          <w:rFonts w:ascii="Arial" w:hAnsi="Arial" w:cs="Arial"/>
          <w:b/>
          <w:bCs/>
          <w:sz w:val="24"/>
          <w:szCs w:val="24"/>
        </w:rPr>
      </w:pPr>
      <w:r w:rsidRPr="006F41EE">
        <w:rPr>
          <w:noProof/>
        </w:rPr>
        <w:drawing>
          <wp:anchor distT="0" distB="0" distL="114300" distR="114300" simplePos="0" relativeHeight="251658240" behindDoc="1" locked="0" layoutInCell="1" allowOverlap="1" wp14:anchorId="0500C9F0" wp14:editId="436E82B5">
            <wp:simplePos x="0" y="0"/>
            <wp:positionH relativeFrom="column">
              <wp:posOffset>-133350</wp:posOffset>
            </wp:positionH>
            <wp:positionV relativeFrom="paragraph">
              <wp:posOffset>377825</wp:posOffset>
            </wp:positionV>
            <wp:extent cx="9979025" cy="1587059"/>
            <wp:effectExtent l="0" t="0" r="3175" b="0"/>
            <wp:wrapTight wrapText="bothSides">
              <wp:wrapPolygon edited="0">
                <wp:start x="0" y="0"/>
                <wp:lineTo x="0" y="21263"/>
                <wp:lineTo x="21566" y="21263"/>
                <wp:lineTo x="21566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9025" cy="1587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41EE" w:rsidRPr="00B87734">
        <w:rPr>
          <w:rFonts w:ascii="Arial" w:hAnsi="Arial" w:cs="Arial"/>
          <w:b/>
          <w:bCs/>
          <w:sz w:val="24"/>
          <w:szCs w:val="24"/>
        </w:rPr>
        <w:t xml:space="preserve">Adresse : </w:t>
      </w:r>
    </w:p>
    <w:p w14:paraId="178F9B37" w14:textId="1558502A" w:rsidR="006F41EE" w:rsidRDefault="006F41EE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926"/>
        <w:gridCol w:w="6462"/>
      </w:tblGrid>
      <w:tr w:rsidR="006F41EE" w:rsidRPr="00B87734" w14:paraId="09F756FD" w14:textId="77777777" w:rsidTr="006F41EE">
        <w:tc>
          <w:tcPr>
            <w:tcW w:w="8926" w:type="dxa"/>
            <w:vAlign w:val="bottom"/>
          </w:tcPr>
          <w:p w14:paraId="3638C0DD" w14:textId="77777777" w:rsidR="006F41EE" w:rsidRPr="00B87734" w:rsidRDefault="006F41EE" w:rsidP="006F41E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CF60C21" w14:textId="1C81AF8F" w:rsidR="006F41EE" w:rsidRPr="00B87734" w:rsidRDefault="006F41EE" w:rsidP="006F41EE">
            <w:pPr>
              <w:rPr>
                <w:rFonts w:ascii="Arial" w:hAnsi="Arial" w:cs="Arial"/>
                <w:sz w:val="24"/>
                <w:szCs w:val="24"/>
              </w:rPr>
            </w:pPr>
            <w:r w:rsidRPr="00B87734">
              <w:rPr>
                <w:rFonts w:ascii="Arial" w:hAnsi="Arial" w:cs="Arial"/>
                <w:sz w:val="24"/>
                <w:szCs w:val="24"/>
              </w:rPr>
              <w:t>Présentation en conseil d’école le :</w:t>
            </w:r>
          </w:p>
          <w:p w14:paraId="34E182A5" w14:textId="22AF1862" w:rsidR="006F41EE" w:rsidRPr="00B87734" w:rsidRDefault="006F41EE" w:rsidP="006F41E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62" w:type="dxa"/>
            <w:vMerge w:val="restart"/>
          </w:tcPr>
          <w:p w14:paraId="26E6347C" w14:textId="77777777" w:rsidR="006F41EE" w:rsidRPr="00B87734" w:rsidRDefault="006F41EE" w:rsidP="006F41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D379C68" w14:textId="79781300" w:rsidR="00B87734" w:rsidRPr="00B87734" w:rsidRDefault="006F41EE" w:rsidP="00B8773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7734">
              <w:rPr>
                <w:rFonts w:ascii="Arial" w:hAnsi="Arial" w:cs="Arial"/>
                <w:sz w:val="24"/>
                <w:szCs w:val="24"/>
                <w:u w:val="single"/>
              </w:rPr>
              <w:t>Ce plan va s’appuyer sur 4 AXES</w:t>
            </w:r>
            <w:r w:rsidRPr="00B87734">
              <w:rPr>
                <w:rFonts w:ascii="Arial" w:hAnsi="Arial" w:cs="Arial"/>
                <w:sz w:val="24"/>
                <w:szCs w:val="24"/>
              </w:rPr>
              <w:t> :</w:t>
            </w:r>
          </w:p>
          <w:p w14:paraId="625066B1" w14:textId="41ED68FD" w:rsidR="006F41EE" w:rsidRPr="00B87734" w:rsidRDefault="006F41EE" w:rsidP="00B87734">
            <w:pPr>
              <w:pStyle w:val="Paragraphedeliste"/>
              <w:numPr>
                <w:ilvl w:val="0"/>
                <w:numId w:val="1"/>
              </w:numPr>
              <w:spacing w:before="120" w:after="120"/>
              <w:ind w:left="2722"/>
              <w:rPr>
                <w:rFonts w:ascii="Arial" w:hAnsi="Arial" w:cs="Arial"/>
                <w:sz w:val="24"/>
                <w:szCs w:val="24"/>
              </w:rPr>
            </w:pPr>
            <w:r w:rsidRPr="00B87734">
              <w:rPr>
                <w:rFonts w:ascii="Arial" w:hAnsi="Arial" w:cs="Arial"/>
                <w:sz w:val="24"/>
                <w:szCs w:val="24"/>
              </w:rPr>
              <w:t>Sensibiliser</w:t>
            </w:r>
          </w:p>
          <w:p w14:paraId="3D8B60FE" w14:textId="77777777" w:rsidR="006F41EE" w:rsidRPr="00B87734" w:rsidRDefault="006F41EE" w:rsidP="00B87734">
            <w:pPr>
              <w:pStyle w:val="Paragraphedeliste"/>
              <w:numPr>
                <w:ilvl w:val="0"/>
                <w:numId w:val="1"/>
              </w:numPr>
              <w:spacing w:before="120" w:after="120"/>
              <w:ind w:left="2722"/>
              <w:rPr>
                <w:rFonts w:ascii="Arial" w:hAnsi="Arial" w:cs="Arial"/>
                <w:sz w:val="24"/>
                <w:szCs w:val="24"/>
              </w:rPr>
            </w:pPr>
            <w:r w:rsidRPr="00B87734">
              <w:rPr>
                <w:rFonts w:ascii="Arial" w:hAnsi="Arial" w:cs="Arial"/>
                <w:sz w:val="24"/>
                <w:szCs w:val="24"/>
              </w:rPr>
              <w:t>Former</w:t>
            </w:r>
          </w:p>
          <w:p w14:paraId="4CD5F036" w14:textId="77777777" w:rsidR="006F41EE" w:rsidRPr="00B87734" w:rsidRDefault="006F41EE" w:rsidP="00B87734">
            <w:pPr>
              <w:pStyle w:val="Paragraphedeliste"/>
              <w:numPr>
                <w:ilvl w:val="0"/>
                <w:numId w:val="1"/>
              </w:numPr>
              <w:spacing w:before="120" w:after="120"/>
              <w:ind w:left="2722"/>
              <w:rPr>
                <w:rFonts w:ascii="Arial" w:hAnsi="Arial" w:cs="Arial"/>
                <w:sz w:val="24"/>
                <w:szCs w:val="24"/>
              </w:rPr>
            </w:pPr>
            <w:r w:rsidRPr="00B87734">
              <w:rPr>
                <w:rFonts w:ascii="Arial" w:hAnsi="Arial" w:cs="Arial"/>
                <w:sz w:val="24"/>
                <w:szCs w:val="24"/>
              </w:rPr>
              <w:t>Prévenir</w:t>
            </w:r>
          </w:p>
          <w:p w14:paraId="4A5DC264" w14:textId="317411A7" w:rsidR="006F41EE" w:rsidRPr="00B87734" w:rsidRDefault="006F41EE" w:rsidP="00B87734">
            <w:pPr>
              <w:pStyle w:val="Paragraphedeliste"/>
              <w:numPr>
                <w:ilvl w:val="0"/>
                <w:numId w:val="1"/>
              </w:numPr>
              <w:spacing w:before="120" w:after="120"/>
              <w:ind w:left="2722"/>
              <w:rPr>
                <w:rFonts w:ascii="Arial" w:hAnsi="Arial" w:cs="Arial"/>
                <w:sz w:val="24"/>
                <w:szCs w:val="24"/>
              </w:rPr>
            </w:pPr>
            <w:r w:rsidRPr="00B87734">
              <w:rPr>
                <w:rFonts w:ascii="Arial" w:hAnsi="Arial" w:cs="Arial"/>
                <w:sz w:val="24"/>
                <w:szCs w:val="24"/>
              </w:rPr>
              <w:t>Prendre en charge</w:t>
            </w:r>
          </w:p>
        </w:tc>
      </w:tr>
      <w:tr w:rsidR="006F41EE" w:rsidRPr="00B87734" w14:paraId="0234E6E5" w14:textId="77777777" w:rsidTr="006F41EE">
        <w:tc>
          <w:tcPr>
            <w:tcW w:w="8926" w:type="dxa"/>
            <w:vAlign w:val="center"/>
          </w:tcPr>
          <w:p w14:paraId="7950B581" w14:textId="77777777" w:rsidR="00B87734" w:rsidRPr="00B87734" w:rsidRDefault="00B87734" w:rsidP="006F41E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86CD441" w14:textId="534AD816" w:rsidR="006F41EE" w:rsidRPr="00B87734" w:rsidRDefault="006F41EE" w:rsidP="006F41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87734">
              <w:rPr>
                <w:rFonts w:ascii="Arial" w:hAnsi="Arial" w:cs="Arial"/>
                <w:b/>
                <w:bCs/>
                <w:sz w:val="24"/>
                <w:szCs w:val="24"/>
              </w:rPr>
              <w:t>Validation par l’Inspecteur/rice de l’Education nationale</w:t>
            </w:r>
          </w:p>
          <w:p w14:paraId="70D0E786" w14:textId="353FA9C3" w:rsidR="006F41EE" w:rsidRPr="00B87734" w:rsidRDefault="006F41EE" w:rsidP="006F4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2" w:type="dxa"/>
            <w:vMerge/>
          </w:tcPr>
          <w:p w14:paraId="194EE1B0" w14:textId="77777777" w:rsidR="006F41EE" w:rsidRPr="00B87734" w:rsidRDefault="006F41E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41EE" w:rsidRPr="00B87734" w14:paraId="40D43181" w14:textId="77777777" w:rsidTr="006F41EE">
        <w:tc>
          <w:tcPr>
            <w:tcW w:w="8926" w:type="dxa"/>
          </w:tcPr>
          <w:p w14:paraId="2790EB64" w14:textId="4700CD74" w:rsidR="006F41EE" w:rsidRPr="00B87734" w:rsidRDefault="00B87734" w:rsidP="00B87734">
            <w:pPr>
              <w:tabs>
                <w:tab w:val="left" w:pos="114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</w:p>
          <w:p w14:paraId="3EA52376" w14:textId="058A594F" w:rsidR="006F41EE" w:rsidRPr="00B87734" w:rsidRDefault="006F41EE">
            <w:pPr>
              <w:rPr>
                <w:rFonts w:ascii="Arial" w:hAnsi="Arial" w:cs="Arial"/>
                <w:sz w:val="24"/>
                <w:szCs w:val="24"/>
              </w:rPr>
            </w:pPr>
            <w:r w:rsidRPr="00B87734">
              <w:rPr>
                <w:rFonts w:ascii="Arial" w:hAnsi="Arial" w:cs="Arial"/>
                <w:sz w:val="24"/>
                <w:szCs w:val="24"/>
              </w:rPr>
              <w:t xml:space="preserve">Projet validé le : </w:t>
            </w:r>
          </w:p>
          <w:p w14:paraId="428A9D62" w14:textId="6A8FA1C1" w:rsidR="006F41EE" w:rsidRPr="00B87734" w:rsidRDefault="00B87734" w:rsidP="00B87734">
            <w:pPr>
              <w:tabs>
                <w:tab w:val="left" w:pos="189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6462" w:type="dxa"/>
            <w:vMerge/>
          </w:tcPr>
          <w:p w14:paraId="5AC4894D" w14:textId="77777777" w:rsidR="006F41EE" w:rsidRPr="00B87734" w:rsidRDefault="006F41E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41EE" w:rsidRPr="00B87734" w14:paraId="3C38DF2F" w14:textId="77777777" w:rsidTr="006F41EE">
        <w:tc>
          <w:tcPr>
            <w:tcW w:w="8926" w:type="dxa"/>
          </w:tcPr>
          <w:p w14:paraId="323453DA" w14:textId="77777777" w:rsidR="006F41EE" w:rsidRPr="00B87734" w:rsidRDefault="006F41E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77BF63C" w14:textId="77777777" w:rsidR="006F41EE" w:rsidRPr="00B87734" w:rsidRDefault="006F41E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62" w:type="dxa"/>
            <w:vMerge/>
          </w:tcPr>
          <w:p w14:paraId="59A22381" w14:textId="77777777" w:rsidR="006F41EE" w:rsidRPr="00B87734" w:rsidRDefault="006F41E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99030DF" w14:textId="0E7DE34F" w:rsidR="006F41EE" w:rsidRDefault="00B87734" w:rsidP="00B87734">
      <w:pPr>
        <w:tabs>
          <w:tab w:val="left" w:pos="951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tbl>
      <w:tblPr>
        <w:tblStyle w:val="Grilledutableau"/>
        <w:tblW w:w="15871" w:type="dxa"/>
        <w:tblLook w:val="04A0" w:firstRow="1" w:lastRow="0" w:firstColumn="1" w:lastColumn="0" w:noHBand="0" w:noVBand="1"/>
      </w:tblPr>
      <w:tblGrid>
        <w:gridCol w:w="2830"/>
        <w:gridCol w:w="3324"/>
        <w:gridCol w:w="3078"/>
        <w:gridCol w:w="3078"/>
        <w:gridCol w:w="3561"/>
      </w:tblGrid>
      <w:tr w:rsidR="00B87734" w:rsidRPr="00F31420" w14:paraId="4CAE89AE" w14:textId="77777777" w:rsidTr="00AD6938">
        <w:tc>
          <w:tcPr>
            <w:tcW w:w="2830" w:type="dxa"/>
            <w:vAlign w:val="center"/>
          </w:tcPr>
          <w:p w14:paraId="1DD3B4AF" w14:textId="77777777" w:rsidR="00B87734" w:rsidRPr="00F31420" w:rsidRDefault="00B87734" w:rsidP="00AD6938">
            <w:pPr>
              <w:tabs>
                <w:tab w:val="left" w:pos="951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4" w:type="dxa"/>
            <w:vAlign w:val="center"/>
          </w:tcPr>
          <w:p w14:paraId="5376066B" w14:textId="77777777" w:rsidR="00AD6938" w:rsidRDefault="00AD6938" w:rsidP="00AD6938">
            <w:pPr>
              <w:tabs>
                <w:tab w:val="left" w:pos="951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59521E5" w14:textId="77777777" w:rsidR="00B87734" w:rsidRDefault="00B87734" w:rsidP="00AD6938">
            <w:pPr>
              <w:tabs>
                <w:tab w:val="left" w:pos="951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1420">
              <w:rPr>
                <w:rFonts w:ascii="Arial" w:hAnsi="Arial" w:cs="Arial"/>
                <w:b/>
                <w:bCs/>
                <w:sz w:val="24"/>
                <w:szCs w:val="24"/>
              </w:rPr>
              <w:t>AXE 1 : Sensibiliser</w:t>
            </w:r>
          </w:p>
          <w:p w14:paraId="5DC7656E" w14:textId="2A13C4EA" w:rsidR="00AD6938" w:rsidRPr="00F31420" w:rsidRDefault="00AD6938" w:rsidP="00AD6938">
            <w:pPr>
              <w:tabs>
                <w:tab w:val="left" w:pos="951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078" w:type="dxa"/>
            <w:vAlign w:val="center"/>
          </w:tcPr>
          <w:p w14:paraId="78FD6A6F" w14:textId="77777777" w:rsidR="00AD6938" w:rsidRDefault="00AD6938" w:rsidP="00AD6938">
            <w:pPr>
              <w:tabs>
                <w:tab w:val="left" w:pos="951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C18A77D" w14:textId="25423BD0" w:rsidR="00B87734" w:rsidRPr="00F31420" w:rsidRDefault="00B87734" w:rsidP="00AD6938">
            <w:pPr>
              <w:tabs>
                <w:tab w:val="left" w:pos="951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1420">
              <w:rPr>
                <w:rFonts w:ascii="Arial" w:hAnsi="Arial" w:cs="Arial"/>
                <w:b/>
                <w:bCs/>
                <w:sz w:val="24"/>
                <w:szCs w:val="24"/>
              </w:rPr>
              <w:t>AXE 2 : Former</w:t>
            </w:r>
          </w:p>
          <w:p w14:paraId="458B0E38" w14:textId="01E54C39" w:rsidR="00B87734" w:rsidRPr="00F31420" w:rsidRDefault="00B87734" w:rsidP="00AD6938">
            <w:pPr>
              <w:tabs>
                <w:tab w:val="left" w:pos="951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078" w:type="dxa"/>
            <w:vAlign w:val="center"/>
          </w:tcPr>
          <w:p w14:paraId="02AD4B58" w14:textId="2F9CF0D1" w:rsidR="00B87734" w:rsidRPr="00F31420" w:rsidRDefault="00B87734" w:rsidP="00AD6938">
            <w:pPr>
              <w:tabs>
                <w:tab w:val="left" w:pos="951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1420">
              <w:rPr>
                <w:rFonts w:ascii="Arial" w:hAnsi="Arial" w:cs="Arial"/>
                <w:b/>
                <w:bCs/>
                <w:sz w:val="24"/>
                <w:szCs w:val="24"/>
              </w:rPr>
              <w:t>AXE 3 : Prévenir</w:t>
            </w:r>
          </w:p>
        </w:tc>
        <w:tc>
          <w:tcPr>
            <w:tcW w:w="3561" w:type="dxa"/>
            <w:vAlign w:val="center"/>
          </w:tcPr>
          <w:p w14:paraId="4D303002" w14:textId="6D61ADF5" w:rsidR="00B87734" w:rsidRPr="00F31420" w:rsidRDefault="00B87734" w:rsidP="00AD6938">
            <w:pPr>
              <w:tabs>
                <w:tab w:val="left" w:pos="951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1420">
              <w:rPr>
                <w:rFonts w:ascii="Arial" w:hAnsi="Arial" w:cs="Arial"/>
                <w:b/>
                <w:bCs/>
                <w:sz w:val="24"/>
                <w:szCs w:val="24"/>
              </w:rPr>
              <w:t>AXE 4 : Prendre en charge</w:t>
            </w:r>
          </w:p>
        </w:tc>
      </w:tr>
      <w:tr w:rsidR="00B87734" w:rsidRPr="00F31420" w14:paraId="693BAE1D" w14:textId="77777777" w:rsidTr="00F31420">
        <w:tc>
          <w:tcPr>
            <w:tcW w:w="2830" w:type="dxa"/>
          </w:tcPr>
          <w:p w14:paraId="5EE4B798" w14:textId="34FCF901" w:rsidR="00B87734" w:rsidRPr="00F31420" w:rsidRDefault="00B87734" w:rsidP="00AD6938">
            <w:pPr>
              <w:tabs>
                <w:tab w:val="left" w:pos="9510"/>
              </w:tabs>
              <w:rPr>
                <w:rFonts w:ascii="Arial" w:hAnsi="Arial" w:cs="Arial"/>
                <w:sz w:val="24"/>
                <w:szCs w:val="24"/>
              </w:rPr>
            </w:pPr>
            <w:r w:rsidRPr="00F31420">
              <w:rPr>
                <w:rFonts w:ascii="Arial" w:hAnsi="Arial" w:cs="Arial"/>
                <w:sz w:val="24"/>
                <w:szCs w:val="24"/>
              </w:rPr>
              <w:t>Objectifs</w:t>
            </w:r>
          </w:p>
        </w:tc>
        <w:tc>
          <w:tcPr>
            <w:tcW w:w="3324" w:type="dxa"/>
          </w:tcPr>
          <w:p w14:paraId="50F21D18" w14:textId="053C18FA" w:rsidR="00B87734" w:rsidRPr="00AD6938" w:rsidRDefault="00B87734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Qu’est-ce que le harcèlement ? </w:t>
            </w:r>
          </w:p>
          <w:p w14:paraId="45DF0B55" w14:textId="77777777" w:rsidR="00F31420" w:rsidRPr="00AD6938" w:rsidRDefault="00B87734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</w:rPr>
              <w:t>Sensibiliser les élèves, les personnels et les parents d’élèves</w:t>
            </w:r>
          </w:p>
          <w:p w14:paraId="076424D4" w14:textId="7F1602F5" w:rsidR="00B87734" w:rsidRPr="00AD6938" w:rsidRDefault="00F31420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</w:rPr>
              <w:t>Connaître, expliquer et respecter les principes de la loi</w:t>
            </w:r>
            <w:r w:rsidR="00B87734" w:rsidRPr="00AD6938">
              <w:rPr>
                <w:rFonts w:ascii="Arial" w:hAnsi="Arial" w:cs="Arial"/>
                <w:i/>
                <w:iCs/>
                <w:color w:val="0070C0"/>
              </w:rPr>
              <w:t xml:space="preserve"> </w:t>
            </w:r>
          </w:p>
        </w:tc>
        <w:tc>
          <w:tcPr>
            <w:tcW w:w="3078" w:type="dxa"/>
          </w:tcPr>
          <w:p w14:paraId="5FDD8975" w14:textId="77777777" w:rsidR="00B87734" w:rsidRDefault="00B87734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</w:rPr>
              <w:t xml:space="preserve">Former les élèves, les personnels de l’Education </w:t>
            </w:r>
            <w:r w:rsidR="00AD6938">
              <w:rPr>
                <w:rFonts w:ascii="Arial" w:hAnsi="Arial" w:cs="Arial"/>
                <w:i/>
                <w:iCs/>
                <w:color w:val="0070C0"/>
              </w:rPr>
              <w:t>n</w:t>
            </w:r>
            <w:r w:rsidRPr="00AD6938">
              <w:rPr>
                <w:rFonts w:ascii="Arial" w:hAnsi="Arial" w:cs="Arial"/>
                <w:i/>
                <w:iCs/>
                <w:color w:val="0070C0"/>
              </w:rPr>
              <w:t>ationale, le personnel du périscolaire et les parents d‘élèves</w:t>
            </w:r>
          </w:p>
          <w:p w14:paraId="27E58DFE" w14:textId="04E6B5E5" w:rsidR="00AD6938" w:rsidRPr="00AD6938" w:rsidRDefault="00AD6938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  <w:r>
              <w:rPr>
                <w:rFonts w:ascii="Arial" w:hAnsi="Arial" w:cs="Arial"/>
                <w:i/>
                <w:iCs/>
                <w:color w:val="0070C0"/>
              </w:rPr>
              <w:t>Harmoniser les réponses dans la gestion de conflit.</w:t>
            </w:r>
          </w:p>
        </w:tc>
        <w:tc>
          <w:tcPr>
            <w:tcW w:w="3078" w:type="dxa"/>
          </w:tcPr>
          <w:p w14:paraId="4C71951C" w14:textId="77777777" w:rsidR="00B87734" w:rsidRPr="00AD6938" w:rsidRDefault="00B87734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Prévenir des situations diverses de harcèlement </w:t>
            </w:r>
          </w:p>
          <w:p w14:paraId="2C850CDC" w14:textId="77777777" w:rsidR="00B87734" w:rsidRPr="00AD6938" w:rsidRDefault="00B87734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</w:p>
        </w:tc>
        <w:tc>
          <w:tcPr>
            <w:tcW w:w="3561" w:type="dxa"/>
          </w:tcPr>
          <w:p w14:paraId="2BF37653" w14:textId="77777777" w:rsidR="00B87734" w:rsidRPr="00AD6938" w:rsidRDefault="00B87734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Prendre en charge d’éventuelles situations de harcèlement </w:t>
            </w:r>
          </w:p>
          <w:p w14:paraId="074B279F" w14:textId="77777777" w:rsidR="00B87734" w:rsidRPr="00AD6938" w:rsidRDefault="00B87734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</w:p>
        </w:tc>
      </w:tr>
      <w:tr w:rsidR="00B87734" w:rsidRPr="00F31420" w14:paraId="37B4B7B5" w14:textId="77777777" w:rsidTr="00F31420">
        <w:tc>
          <w:tcPr>
            <w:tcW w:w="2830" w:type="dxa"/>
          </w:tcPr>
          <w:p w14:paraId="319386F2" w14:textId="16B480AD" w:rsidR="00B87734" w:rsidRPr="00F31420" w:rsidRDefault="00B87734" w:rsidP="00AD6938">
            <w:pPr>
              <w:tabs>
                <w:tab w:val="left" w:pos="9510"/>
              </w:tabs>
              <w:rPr>
                <w:rFonts w:ascii="Arial" w:hAnsi="Arial" w:cs="Arial"/>
                <w:sz w:val="24"/>
                <w:szCs w:val="24"/>
              </w:rPr>
            </w:pPr>
            <w:r w:rsidRPr="00F31420">
              <w:rPr>
                <w:rFonts w:ascii="Arial" w:hAnsi="Arial" w:cs="Arial"/>
                <w:sz w:val="24"/>
                <w:szCs w:val="24"/>
              </w:rPr>
              <w:t>Descriptifs des actions envisagées</w:t>
            </w:r>
          </w:p>
        </w:tc>
        <w:tc>
          <w:tcPr>
            <w:tcW w:w="3324" w:type="dxa"/>
          </w:tcPr>
          <w:p w14:paraId="5DA04CAB" w14:textId="77777777" w:rsidR="00F31420" w:rsidRPr="00AD6938" w:rsidRDefault="00F31420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Journée NAH : point de départ d’actions ciblées en vue de définir ce qu’est le harcèlement. </w:t>
            </w:r>
          </w:p>
          <w:p w14:paraId="69AA2B9D" w14:textId="77777777" w:rsidR="00F31420" w:rsidRPr="00AD6938" w:rsidRDefault="00F31420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Débats en classe </w:t>
            </w:r>
          </w:p>
          <w:p w14:paraId="40580AAA" w14:textId="77777777" w:rsidR="00F31420" w:rsidRPr="00AD6938" w:rsidRDefault="00F31420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Lecture d’albums </w:t>
            </w:r>
          </w:p>
          <w:p w14:paraId="2C281359" w14:textId="77777777" w:rsidR="00B87734" w:rsidRDefault="00F31420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</w:rPr>
              <w:t xml:space="preserve">Visionnage de vidéos issues de Milan Presse </w:t>
            </w:r>
          </w:p>
          <w:p w14:paraId="03ACC7C9" w14:textId="0864DF19" w:rsidR="00AD6938" w:rsidRPr="00AD6938" w:rsidRDefault="00AD6938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  <w:r>
              <w:rPr>
                <w:rFonts w:ascii="Arial" w:hAnsi="Arial" w:cs="Arial"/>
                <w:i/>
                <w:iCs/>
                <w:color w:val="0070C0"/>
              </w:rPr>
              <w:t>Explicitation et renforcement du rôle du délégué</w:t>
            </w:r>
          </w:p>
        </w:tc>
        <w:tc>
          <w:tcPr>
            <w:tcW w:w="3078" w:type="dxa"/>
          </w:tcPr>
          <w:p w14:paraId="3398A0F4" w14:textId="77777777" w:rsidR="00F31420" w:rsidRPr="00AD6938" w:rsidRDefault="00F31420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Travail sur les émotions, l’empathie et l’EVAR </w:t>
            </w:r>
          </w:p>
          <w:p w14:paraId="01637102" w14:textId="77777777" w:rsidR="00F31420" w:rsidRPr="00AD6938" w:rsidRDefault="00F31420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Créations d’affiches </w:t>
            </w:r>
          </w:p>
          <w:p w14:paraId="163E251D" w14:textId="77777777" w:rsidR="00B87734" w:rsidRPr="00AD6938" w:rsidRDefault="00F31420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</w:rPr>
              <w:t xml:space="preserve">Théâtre : inventer des saynètes </w:t>
            </w:r>
          </w:p>
          <w:p w14:paraId="167923A4" w14:textId="52A48097" w:rsidR="00F31420" w:rsidRPr="00AD6938" w:rsidRDefault="00F31420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</w:rPr>
              <w:t>Travail sur les messages clairs</w:t>
            </w:r>
          </w:p>
        </w:tc>
        <w:tc>
          <w:tcPr>
            <w:tcW w:w="3078" w:type="dxa"/>
          </w:tcPr>
          <w:p w14:paraId="2240E920" w14:textId="48815AC8" w:rsidR="00AD6938" w:rsidRDefault="00AD6938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  <w:r>
              <w:rPr>
                <w:rFonts w:ascii="Arial" w:hAnsi="Arial" w:cs="Arial"/>
                <w:i/>
                <w:iCs/>
                <w:color w:val="0070C0"/>
              </w:rPr>
              <w:t>Co-construire des règles de vie de l’école</w:t>
            </w:r>
          </w:p>
          <w:p w14:paraId="0023F262" w14:textId="77777777" w:rsidR="00F31420" w:rsidRPr="00AD6938" w:rsidRDefault="00F31420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Mettre en place les règles de vie avec les élèves dans le cadre de l’EMC/climat scolaire </w:t>
            </w:r>
          </w:p>
          <w:p w14:paraId="7E1652FE" w14:textId="77777777" w:rsidR="00F31420" w:rsidRPr="00AD6938" w:rsidRDefault="00F31420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Mettre en place les messages clairs </w:t>
            </w:r>
          </w:p>
          <w:p w14:paraId="397ADFB9" w14:textId="77777777" w:rsidR="00F31420" w:rsidRPr="00AD6938" w:rsidRDefault="00F31420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Mettre en place la MPPf dès qu’une situation d’intimidation apparait </w:t>
            </w:r>
          </w:p>
          <w:p w14:paraId="39E59167" w14:textId="77777777" w:rsidR="00F31420" w:rsidRPr="00AD6938" w:rsidRDefault="00F31420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Mettre en place des conseils de classe </w:t>
            </w:r>
          </w:p>
          <w:p w14:paraId="40591834" w14:textId="44C49313" w:rsidR="00B87734" w:rsidRPr="00AD6938" w:rsidRDefault="00F31420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</w:rPr>
              <w:t xml:space="preserve">Sensibiliser aux dangers des réseaux sociaux (dans l’optique du passage en 6ème) et faire le lien avec le collège (infirmière en commun) </w:t>
            </w:r>
          </w:p>
        </w:tc>
        <w:tc>
          <w:tcPr>
            <w:tcW w:w="3561" w:type="dxa"/>
          </w:tcPr>
          <w:p w14:paraId="3CC95B94" w14:textId="77777777" w:rsidR="00F31420" w:rsidRPr="00AD6938" w:rsidRDefault="00F31420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Mettre en place de la MPPf </w:t>
            </w:r>
          </w:p>
          <w:p w14:paraId="13CB2080" w14:textId="77777777" w:rsidR="00F31420" w:rsidRPr="00AD6938" w:rsidRDefault="00F31420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Prévenir Samira GALLO, cellule départementale ( </w:t>
            </w:r>
          </w:p>
          <w:p w14:paraId="350263A0" w14:textId="18BB5641" w:rsidR="00B87734" w:rsidRPr="00AD6938" w:rsidRDefault="00F31420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</w:rPr>
              <w:t>Communiquer le numéro de téléphone unique 3018 aux parents</w:t>
            </w:r>
          </w:p>
        </w:tc>
      </w:tr>
      <w:tr w:rsidR="00B87734" w:rsidRPr="00F31420" w14:paraId="37E1A2AC" w14:textId="77777777" w:rsidTr="00F31420">
        <w:tc>
          <w:tcPr>
            <w:tcW w:w="2830" w:type="dxa"/>
          </w:tcPr>
          <w:p w14:paraId="2AF878A4" w14:textId="693BD700" w:rsidR="00B87734" w:rsidRPr="00F31420" w:rsidRDefault="00B87734" w:rsidP="00AD6938">
            <w:pPr>
              <w:tabs>
                <w:tab w:val="left" w:pos="9510"/>
              </w:tabs>
              <w:rPr>
                <w:rFonts w:ascii="Arial" w:hAnsi="Arial" w:cs="Arial"/>
                <w:sz w:val="24"/>
                <w:szCs w:val="24"/>
              </w:rPr>
            </w:pPr>
            <w:r w:rsidRPr="00F31420">
              <w:rPr>
                <w:rFonts w:ascii="Arial" w:hAnsi="Arial" w:cs="Arial"/>
                <w:sz w:val="24"/>
                <w:szCs w:val="24"/>
              </w:rPr>
              <w:t>Intervenants-partenariats</w:t>
            </w:r>
          </w:p>
        </w:tc>
        <w:tc>
          <w:tcPr>
            <w:tcW w:w="3324" w:type="dxa"/>
          </w:tcPr>
          <w:p w14:paraId="088DA3C8" w14:textId="77777777" w:rsidR="00F31420" w:rsidRPr="00AD6938" w:rsidRDefault="00F31420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Enseignants </w:t>
            </w:r>
          </w:p>
          <w:p w14:paraId="3CD0DEF0" w14:textId="77777777" w:rsidR="00F31420" w:rsidRPr="00AD6938" w:rsidRDefault="00F31420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Enfants </w:t>
            </w:r>
          </w:p>
          <w:p w14:paraId="1938F5E9" w14:textId="4E7DD2B1" w:rsidR="00B87734" w:rsidRPr="00AD6938" w:rsidRDefault="00F31420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</w:rPr>
              <w:t xml:space="preserve">Intervenants extérieurs (théâtre, spectacle, …) </w:t>
            </w:r>
          </w:p>
        </w:tc>
        <w:tc>
          <w:tcPr>
            <w:tcW w:w="3078" w:type="dxa"/>
          </w:tcPr>
          <w:p w14:paraId="27E8561A" w14:textId="77777777" w:rsidR="00F31420" w:rsidRPr="00AD6938" w:rsidRDefault="00F31420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Enseignants </w:t>
            </w:r>
          </w:p>
          <w:p w14:paraId="173BF8CB" w14:textId="77777777" w:rsidR="00F31420" w:rsidRPr="00AD6938" w:rsidRDefault="00F31420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Enfants </w:t>
            </w:r>
          </w:p>
          <w:p w14:paraId="393EA650" w14:textId="6067950C" w:rsidR="00B87734" w:rsidRPr="00AD6938" w:rsidRDefault="00F31420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</w:rPr>
              <w:t xml:space="preserve">Parents </w:t>
            </w:r>
          </w:p>
        </w:tc>
        <w:tc>
          <w:tcPr>
            <w:tcW w:w="3078" w:type="dxa"/>
          </w:tcPr>
          <w:p w14:paraId="2F6F5ABB" w14:textId="77777777" w:rsidR="00F31420" w:rsidRPr="00AD6938" w:rsidRDefault="00F31420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Enseignants </w:t>
            </w:r>
          </w:p>
          <w:p w14:paraId="5DF8972A" w14:textId="77777777" w:rsidR="00F31420" w:rsidRPr="00AD6938" w:rsidRDefault="00F31420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Enfants </w:t>
            </w:r>
          </w:p>
          <w:p w14:paraId="39935311" w14:textId="77777777" w:rsidR="00B87734" w:rsidRPr="00AD6938" w:rsidRDefault="00F31420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</w:rPr>
              <w:t>Parents</w:t>
            </w:r>
          </w:p>
          <w:p w14:paraId="337F2D85" w14:textId="2115B05B" w:rsidR="00F31420" w:rsidRPr="00AD6938" w:rsidRDefault="00F31420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</w:rPr>
              <w:t>Infirmière</w:t>
            </w:r>
          </w:p>
        </w:tc>
        <w:tc>
          <w:tcPr>
            <w:tcW w:w="3561" w:type="dxa"/>
          </w:tcPr>
          <w:p w14:paraId="62A6233C" w14:textId="77777777" w:rsidR="00F31420" w:rsidRPr="00AD6938" w:rsidRDefault="00F31420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Référente départementale harcèlement (Samira GALLO) </w:t>
            </w:r>
          </w:p>
          <w:p w14:paraId="310214B8" w14:textId="6E0F5DCB" w:rsidR="00B87734" w:rsidRPr="00AD6938" w:rsidRDefault="00F31420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</w:rPr>
              <w:t xml:space="preserve">Référents de la circonscription (CPC, infirmière scolaire, …) </w:t>
            </w:r>
          </w:p>
        </w:tc>
      </w:tr>
      <w:tr w:rsidR="00F31420" w:rsidRPr="00F31420" w14:paraId="5E1A3E1C" w14:textId="77777777" w:rsidTr="00F31420">
        <w:tc>
          <w:tcPr>
            <w:tcW w:w="2830" w:type="dxa"/>
          </w:tcPr>
          <w:p w14:paraId="46D3593B" w14:textId="7F21B355" w:rsidR="00F31420" w:rsidRPr="00F31420" w:rsidRDefault="00F31420" w:rsidP="00AD6938">
            <w:pPr>
              <w:tabs>
                <w:tab w:val="left" w:pos="9510"/>
              </w:tabs>
              <w:rPr>
                <w:rFonts w:ascii="Arial" w:hAnsi="Arial" w:cs="Arial"/>
                <w:sz w:val="24"/>
                <w:szCs w:val="24"/>
              </w:rPr>
            </w:pPr>
            <w:r w:rsidRPr="00F31420">
              <w:rPr>
                <w:rFonts w:ascii="Arial" w:hAnsi="Arial" w:cs="Arial"/>
                <w:sz w:val="24"/>
                <w:szCs w:val="24"/>
              </w:rPr>
              <w:t>Critères d’évaluation retenus</w:t>
            </w:r>
          </w:p>
        </w:tc>
        <w:tc>
          <w:tcPr>
            <w:tcW w:w="3324" w:type="dxa"/>
          </w:tcPr>
          <w:p w14:paraId="22D9CA4D" w14:textId="77777777" w:rsidR="00F31420" w:rsidRPr="00AD6938" w:rsidRDefault="00F31420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Connaître l’existence du harcèlement </w:t>
            </w:r>
          </w:p>
          <w:p w14:paraId="65F8E389" w14:textId="77777777" w:rsidR="00F31420" w:rsidRDefault="00F31420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</w:rPr>
              <w:t xml:space="preserve">En distinguer les différentes formes </w:t>
            </w:r>
          </w:p>
          <w:p w14:paraId="3512FFD4" w14:textId="50B4259C" w:rsidR="00AD6938" w:rsidRPr="00AD6938" w:rsidRDefault="00AD6938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  <w:r>
              <w:rPr>
                <w:rFonts w:ascii="Arial" w:hAnsi="Arial" w:cs="Arial"/>
                <w:i/>
                <w:iCs/>
                <w:color w:val="0070C0"/>
              </w:rPr>
              <w:t>Relevé du nombre d’incivilités, d’incidents et d’actes de violence dans l’école</w:t>
            </w:r>
          </w:p>
        </w:tc>
        <w:tc>
          <w:tcPr>
            <w:tcW w:w="3078" w:type="dxa"/>
          </w:tcPr>
          <w:p w14:paraId="6681680D" w14:textId="77777777" w:rsidR="00F31420" w:rsidRPr="00AD6938" w:rsidRDefault="00F31420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</w:rPr>
              <w:t>Etre capable de reconnaître une situation de harcèlement</w:t>
            </w:r>
          </w:p>
          <w:p w14:paraId="34ED4839" w14:textId="3AD431DE" w:rsidR="00F31420" w:rsidRPr="00AD6938" w:rsidRDefault="00F31420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</w:rPr>
              <w:t>Renforcer la confiance mutuelle enfant-enseignant-parent-personnel périscolaire</w:t>
            </w:r>
          </w:p>
        </w:tc>
        <w:tc>
          <w:tcPr>
            <w:tcW w:w="3078" w:type="dxa"/>
          </w:tcPr>
          <w:p w14:paraId="6270F2E6" w14:textId="77777777" w:rsidR="00F31420" w:rsidRPr="00AD6938" w:rsidRDefault="00F31420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Etre capable de dire, de se questionner sur une situation susceptible d’être une situation d’intimidation, de harcèlement </w:t>
            </w:r>
          </w:p>
          <w:p w14:paraId="0DF8953E" w14:textId="4092B65C" w:rsidR="00F31420" w:rsidRPr="00AD6938" w:rsidRDefault="00F31420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</w:rPr>
              <w:t xml:space="preserve">« Non à la violence, oui à la bienveillance » </w:t>
            </w:r>
          </w:p>
        </w:tc>
        <w:tc>
          <w:tcPr>
            <w:tcW w:w="3561" w:type="dxa"/>
          </w:tcPr>
          <w:p w14:paraId="664D5CDA" w14:textId="77777777" w:rsidR="00F31420" w:rsidRPr="00AD6938" w:rsidRDefault="00F31420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Etre capable d’agir calmement et avec discernement </w:t>
            </w:r>
          </w:p>
          <w:p w14:paraId="40F0074A" w14:textId="77777777" w:rsidR="00F31420" w:rsidRPr="00AD6938" w:rsidRDefault="00F31420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Climat scolaire apaisé </w:t>
            </w:r>
          </w:p>
          <w:p w14:paraId="14821988" w14:textId="69944B77" w:rsidR="00F31420" w:rsidRPr="00AD6938" w:rsidRDefault="00F31420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</w:rPr>
              <w:t xml:space="preserve">Orienter les familles vers le 3018 </w:t>
            </w:r>
          </w:p>
        </w:tc>
      </w:tr>
      <w:tr w:rsidR="00F31420" w:rsidRPr="00F31420" w14:paraId="2D51E0EF" w14:textId="77777777" w:rsidTr="00F31420">
        <w:tc>
          <w:tcPr>
            <w:tcW w:w="2830" w:type="dxa"/>
          </w:tcPr>
          <w:p w14:paraId="4A6EA521" w14:textId="2103BB5C" w:rsidR="00F31420" w:rsidRPr="00F31420" w:rsidRDefault="00F31420" w:rsidP="00AD6938">
            <w:pPr>
              <w:tabs>
                <w:tab w:val="left" w:pos="9510"/>
              </w:tabs>
              <w:rPr>
                <w:rFonts w:ascii="Arial" w:hAnsi="Arial" w:cs="Arial"/>
                <w:sz w:val="24"/>
                <w:szCs w:val="24"/>
              </w:rPr>
            </w:pPr>
            <w:r w:rsidRPr="00F31420">
              <w:rPr>
                <w:rFonts w:ascii="Arial" w:hAnsi="Arial" w:cs="Arial"/>
                <w:sz w:val="24"/>
                <w:szCs w:val="24"/>
              </w:rPr>
              <w:lastRenderedPageBreak/>
              <w:t>Formations(s) souhaitée(s)</w:t>
            </w:r>
          </w:p>
        </w:tc>
        <w:tc>
          <w:tcPr>
            <w:tcW w:w="3324" w:type="dxa"/>
          </w:tcPr>
          <w:p w14:paraId="11C1CA78" w14:textId="77777777" w:rsidR="00F31420" w:rsidRPr="00AD6938" w:rsidRDefault="00F31420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</w:p>
        </w:tc>
        <w:tc>
          <w:tcPr>
            <w:tcW w:w="3078" w:type="dxa"/>
          </w:tcPr>
          <w:p w14:paraId="65D6C62B" w14:textId="77777777" w:rsidR="00F31420" w:rsidRPr="00AD6938" w:rsidRDefault="00F31420" w:rsidP="00AD6938">
            <w:pPr>
              <w:pStyle w:val="Default"/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AD6938"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  <w:t xml:space="preserve">Demander à la mairie de former le personnel périscolaire à la méthode de préoccupation partagée et à la grille des signaux faibles </w:t>
            </w:r>
          </w:p>
          <w:p w14:paraId="52810B26" w14:textId="77777777" w:rsidR="00F31420" w:rsidRPr="00AD6938" w:rsidRDefault="00F31420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</w:p>
        </w:tc>
        <w:tc>
          <w:tcPr>
            <w:tcW w:w="3078" w:type="dxa"/>
          </w:tcPr>
          <w:p w14:paraId="3B959B6E" w14:textId="77777777" w:rsidR="00F31420" w:rsidRPr="00AD6938" w:rsidRDefault="00F31420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</w:p>
        </w:tc>
        <w:tc>
          <w:tcPr>
            <w:tcW w:w="3561" w:type="dxa"/>
          </w:tcPr>
          <w:p w14:paraId="757890A4" w14:textId="77777777" w:rsidR="00F31420" w:rsidRPr="00AD6938" w:rsidRDefault="00F31420" w:rsidP="00AD6938">
            <w:pPr>
              <w:tabs>
                <w:tab w:val="left" w:pos="9510"/>
              </w:tabs>
              <w:rPr>
                <w:rFonts w:ascii="Arial" w:hAnsi="Arial" w:cs="Arial"/>
                <w:i/>
                <w:iCs/>
                <w:color w:val="0070C0"/>
              </w:rPr>
            </w:pPr>
          </w:p>
        </w:tc>
      </w:tr>
    </w:tbl>
    <w:p w14:paraId="47E1D642" w14:textId="77777777" w:rsidR="00B87734" w:rsidRDefault="00B87734" w:rsidP="00B87734">
      <w:pPr>
        <w:tabs>
          <w:tab w:val="left" w:pos="9510"/>
        </w:tabs>
        <w:jc w:val="both"/>
        <w:rPr>
          <w:rFonts w:ascii="Arial" w:hAnsi="Arial" w:cs="Arial"/>
          <w:sz w:val="28"/>
          <w:szCs w:val="28"/>
        </w:rPr>
      </w:pPr>
    </w:p>
    <w:p w14:paraId="1EF8F198" w14:textId="66F67469" w:rsidR="00F236C6" w:rsidRPr="00F236C6" w:rsidRDefault="00F236C6" w:rsidP="00B87734">
      <w:pPr>
        <w:tabs>
          <w:tab w:val="left" w:pos="9510"/>
        </w:tabs>
        <w:jc w:val="both"/>
        <w:rPr>
          <w:rFonts w:ascii="Arial" w:hAnsi="Arial" w:cs="Arial"/>
          <w:i/>
          <w:iCs/>
          <w:sz w:val="28"/>
          <w:szCs w:val="28"/>
        </w:rPr>
      </w:pPr>
      <w:r w:rsidRPr="00F236C6">
        <w:rPr>
          <w:rFonts w:ascii="Arial" w:hAnsi="Arial" w:cs="Arial"/>
          <w:i/>
          <w:iCs/>
          <w:sz w:val="28"/>
          <w:szCs w:val="28"/>
        </w:rPr>
        <w:t xml:space="preserve">Observation : Les éléments en bleu </w:t>
      </w:r>
      <w:r>
        <w:rPr>
          <w:rFonts w:ascii="Arial" w:hAnsi="Arial" w:cs="Arial"/>
          <w:i/>
          <w:iCs/>
          <w:sz w:val="28"/>
          <w:szCs w:val="28"/>
        </w:rPr>
        <w:t xml:space="preserve">dans le tableau </w:t>
      </w:r>
      <w:r w:rsidRPr="00F236C6">
        <w:rPr>
          <w:rFonts w:ascii="Arial" w:hAnsi="Arial" w:cs="Arial"/>
          <w:i/>
          <w:iCs/>
          <w:sz w:val="28"/>
          <w:szCs w:val="28"/>
        </w:rPr>
        <w:t xml:space="preserve">sont des exemples d’actions. Vous pouvez les modifier pour </w:t>
      </w:r>
      <w:r>
        <w:rPr>
          <w:rFonts w:ascii="Arial" w:hAnsi="Arial" w:cs="Arial"/>
          <w:i/>
          <w:iCs/>
          <w:sz w:val="28"/>
          <w:szCs w:val="28"/>
        </w:rPr>
        <w:t>les personnaliser en fonction de votre école.</w:t>
      </w:r>
    </w:p>
    <w:sectPr w:rsidR="00F236C6" w:rsidRPr="00F236C6" w:rsidSect="00B87734">
      <w:footerReference w:type="default" r:id="rId10"/>
      <w:pgSz w:w="16838" w:h="11906" w:orient="landscape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9A57F" w14:textId="77777777" w:rsidR="000C7111" w:rsidRDefault="000C7111" w:rsidP="006F41EE">
      <w:pPr>
        <w:spacing w:after="0" w:line="240" w:lineRule="auto"/>
      </w:pPr>
      <w:r>
        <w:separator/>
      </w:r>
    </w:p>
  </w:endnote>
  <w:endnote w:type="continuationSeparator" w:id="0">
    <w:p w14:paraId="3E67E254" w14:textId="77777777" w:rsidR="000C7111" w:rsidRDefault="000C7111" w:rsidP="006F4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D5036" w14:textId="42393A66" w:rsidR="006F41EE" w:rsidRPr="00B87734" w:rsidRDefault="006F41EE">
    <w:pPr>
      <w:pStyle w:val="Pieddepage"/>
      <w:rPr>
        <w:sz w:val="20"/>
        <w:szCs w:val="20"/>
      </w:rPr>
    </w:pPr>
    <w:r w:rsidRPr="00B87734">
      <w:rPr>
        <w:sz w:val="20"/>
        <w:szCs w:val="20"/>
      </w:rPr>
      <w:ptab w:relativeTo="margin" w:alignment="center" w:leader="none"/>
    </w:r>
    <w:r w:rsidRPr="00B87734">
      <w:rPr>
        <w:sz w:val="20"/>
        <w:szCs w:val="20"/>
      </w:rPr>
      <w:t>Plan de prévention harcèlement</w:t>
    </w:r>
    <w:r w:rsidRPr="00B87734">
      <w:rPr>
        <w:sz w:val="20"/>
        <w:szCs w:val="20"/>
      </w:rPr>
      <w:ptab w:relativeTo="margin" w:alignment="right" w:leader="none"/>
    </w:r>
    <w:r w:rsidRPr="00B87734">
      <w:rPr>
        <w:sz w:val="20"/>
        <w:szCs w:val="20"/>
      </w:rPr>
      <w:t>DSDEN 73 – Mise à jour : septembre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33A45" w14:textId="77777777" w:rsidR="000C7111" w:rsidRDefault="000C7111" w:rsidP="006F41EE">
      <w:pPr>
        <w:spacing w:after="0" w:line="240" w:lineRule="auto"/>
      </w:pPr>
      <w:r>
        <w:separator/>
      </w:r>
    </w:p>
  </w:footnote>
  <w:footnote w:type="continuationSeparator" w:id="0">
    <w:p w14:paraId="5B43F079" w14:textId="77777777" w:rsidR="000C7111" w:rsidRDefault="000C7111" w:rsidP="006F41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40B40"/>
    <w:multiLevelType w:val="hybridMultilevel"/>
    <w:tmpl w:val="0980D26E"/>
    <w:lvl w:ilvl="0" w:tplc="0434BC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2116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77"/>
    <w:rsid w:val="000C7111"/>
    <w:rsid w:val="00356436"/>
    <w:rsid w:val="00662347"/>
    <w:rsid w:val="006A1855"/>
    <w:rsid w:val="006F41EE"/>
    <w:rsid w:val="00796ACC"/>
    <w:rsid w:val="00A17EAE"/>
    <w:rsid w:val="00AD6938"/>
    <w:rsid w:val="00B87734"/>
    <w:rsid w:val="00D61B5F"/>
    <w:rsid w:val="00F236C6"/>
    <w:rsid w:val="00F31420"/>
    <w:rsid w:val="00FE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5F7AF"/>
  <w15:chartTrackingRefBased/>
  <w15:docId w15:val="{95711283-73F9-4EE5-8276-BB04AACC0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E7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E7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E7A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E7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E7A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E7A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E7A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E7A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E7A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E7A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E7A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E7A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E7A7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E7A7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E7A7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E7A7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E7A7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E7A7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E7A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E7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E7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E7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E7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E7A7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E7A7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E7A7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E7A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E7A7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E7A77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6F4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6F41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F41EE"/>
  </w:style>
  <w:style w:type="paragraph" w:styleId="Pieddepage">
    <w:name w:val="footer"/>
    <w:basedOn w:val="Normal"/>
    <w:link w:val="PieddepageCar"/>
    <w:uiPriority w:val="99"/>
    <w:unhideWhenUsed/>
    <w:rsid w:val="006F41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F41EE"/>
  </w:style>
  <w:style w:type="paragraph" w:customStyle="1" w:styleId="Default">
    <w:name w:val="Default"/>
    <w:rsid w:val="00B877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485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Grenoble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Beltran Beatrice</dc:creator>
  <cp:keywords/>
  <dc:description/>
  <cp:lastModifiedBy>Beltran Beatrice</cp:lastModifiedBy>
  <cp:revision>4</cp:revision>
  <dcterms:created xsi:type="dcterms:W3CDTF">2026-09-30T15:47:00Z</dcterms:created>
  <dcterms:modified xsi:type="dcterms:W3CDTF">2026-10-01T07:04:00Z</dcterms:modified>
</cp:coreProperties>
</file>